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7E00" w:rsidRPr="00B16F3D" w:rsidRDefault="002B7E00" w:rsidP="006858A7">
      <w:pPr>
        <w:spacing w:after="0" w:line="240" w:lineRule="auto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Уведомление о начале разработки</w:t>
      </w:r>
    </w:p>
    <w:p w:rsidR="002B7E00" w:rsidRPr="00B16F3D" w:rsidRDefault="002B7E00" w:rsidP="006858A7">
      <w:pPr>
        <w:spacing w:after="0" w:line="240" w:lineRule="auto"/>
        <w:ind w:firstLine="567"/>
        <w:jc w:val="center"/>
        <w:rPr>
          <w:b/>
          <w:sz w:val="24"/>
          <w:szCs w:val="24"/>
        </w:rPr>
      </w:pPr>
      <w:r w:rsidRPr="00B16F3D">
        <w:rPr>
          <w:b/>
          <w:sz w:val="24"/>
          <w:szCs w:val="24"/>
        </w:rPr>
        <w:t>проекта национального стандарта</w:t>
      </w:r>
    </w:p>
    <w:p w:rsidR="00FA5E5C" w:rsidRDefault="00FA5E5C" w:rsidP="00FA5E5C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  <w:r w:rsidRPr="00E06359">
        <w:rPr>
          <w:b/>
          <w:sz w:val="24"/>
          <w:szCs w:val="24"/>
        </w:rPr>
        <w:t>СТ</w:t>
      </w:r>
      <w:r w:rsidRPr="000B4679">
        <w:rPr>
          <w:b/>
          <w:sz w:val="24"/>
          <w:szCs w:val="24"/>
        </w:rPr>
        <w:t xml:space="preserve"> </w:t>
      </w:r>
      <w:r w:rsidRPr="00E06359">
        <w:rPr>
          <w:b/>
          <w:sz w:val="24"/>
          <w:szCs w:val="24"/>
        </w:rPr>
        <w:t>РК</w:t>
      </w:r>
      <w:r w:rsidRPr="000B467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ISO</w:t>
      </w:r>
      <w:r w:rsidRPr="000B4679">
        <w:rPr>
          <w:b/>
          <w:sz w:val="24"/>
          <w:szCs w:val="24"/>
        </w:rPr>
        <w:t>/</w:t>
      </w:r>
      <w:r>
        <w:rPr>
          <w:b/>
          <w:sz w:val="24"/>
          <w:szCs w:val="24"/>
          <w:lang w:val="en-US"/>
        </w:rPr>
        <w:t>IEC</w:t>
      </w:r>
      <w:r w:rsidRPr="000B467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  <w:lang w:val="en-US"/>
        </w:rPr>
        <w:t>TS</w:t>
      </w:r>
      <w:r w:rsidRPr="000B4679">
        <w:rPr>
          <w:b/>
          <w:sz w:val="24"/>
          <w:szCs w:val="24"/>
        </w:rPr>
        <w:t xml:space="preserve"> 22237-</w:t>
      </w:r>
      <w:r>
        <w:rPr>
          <w:b/>
          <w:sz w:val="24"/>
          <w:szCs w:val="24"/>
        </w:rPr>
        <w:t xml:space="preserve">7 </w:t>
      </w:r>
      <w:r w:rsidRPr="00FF549A">
        <w:rPr>
          <w:b/>
          <w:sz w:val="24"/>
          <w:szCs w:val="24"/>
        </w:rPr>
        <w:t xml:space="preserve">«Информационная технология. </w:t>
      </w:r>
      <w:r w:rsidRPr="000B4679">
        <w:rPr>
          <w:b/>
          <w:sz w:val="24"/>
          <w:szCs w:val="24"/>
        </w:rPr>
        <w:t>П</w:t>
      </w:r>
      <w:r w:rsidRPr="000B4679">
        <w:rPr>
          <w:rStyle w:val="FontStyle40"/>
          <w:rFonts w:ascii="Times New Roman" w:hAnsi="Times New Roman" w:cs="Times New Roman"/>
          <w:sz w:val="24"/>
        </w:rPr>
        <w:t>роизводственные помещения для центров обработки данных и их инфраструктура</w:t>
      </w:r>
      <w:r w:rsidRPr="000B4679">
        <w:rPr>
          <w:b/>
          <w:sz w:val="24"/>
          <w:szCs w:val="24"/>
        </w:rPr>
        <w:t xml:space="preserve">. </w:t>
      </w:r>
    </w:p>
    <w:p w:rsidR="00FA5E5C" w:rsidRPr="00FA5E5C" w:rsidRDefault="00FA5E5C" w:rsidP="00FA5E5C">
      <w:pPr>
        <w:pStyle w:val="Style1"/>
        <w:widowControl/>
        <w:jc w:val="center"/>
        <w:rPr>
          <w:rStyle w:val="FontStyle40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0B4679">
        <w:rPr>
          <w:b/>
        </w:rPr>
        <w:t xml:space="preserve">Часть </w:t>
      </w:r>
      <w:r>
        <w:rPr>
          <w:b/>
        </w:rPr>
        <w:t>7</w:t>
      </w:r>
      <w:r w:rsidRPr="000B4679">
        <w:rPr>
          <w:b/>
        </w:rPr>
        <w:t>.</w:t>
      </w:r>
      <w:r>
        <w:rPr>
          <w:b/>
        </w:rPr>
        <w:t xml:space="preserve"> </w:t>
      </w:r>
      <w:r w:rsidRPr="00FA5E5C">
        <w:rPr>
          <w:rStyle w:val="FontStyle54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Менеджмент и информация об операционных особенностях</w:t>
      </w:r>
    </w:p>
    <w:p w:rsidR="00FA5E5C" w:rsidRDefault="00FA5E5C" w:rsidP="00FA5E5C">
      <w:pPr>
        <w:tabs>
          <w:tab w:val="left" w:pos="-2127"/>
          <w:tab w:val="left" w:pos="567"/>
        </w:tabs>
        <w:autoSpaceDN w:val="0"/>
        <w:spacing w:after="0" w:line="240" w:lineRule="auto"/>
        <w:ind w:firstLine="284"/>
        <w:jc w:val="center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3866"/>
        <w:gridCol w:w="5238"/>
      </w:tblGrid>
      <w:tr w:rsidR="002B7E00" w:rsidRPr="009D4A5A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Разработчик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(наименование организации, почтовый адрес, адрес электронной почты, ФИО разработчика)</w:t>
            </w:r>
          </w:p>
        </w:tc>
        <w:tc>
          <w:tcPr>
            <w:tcW w:w="5238" w:type="dxa"/>
          </w:tcPr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АО «Национальный</w:t>
            </w:r>
          </w:p>
          <w:p w:rsid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>инфокоммуникационный холдинг «</w:t>
            </w:r>
            <w:proofErr w:type="spellStart"/>
            <w:r w:rsidRPr="000117E7">
              <w:rPr>
                <w:sz w:val="24"/>
                <w:szCs w:val="24"/>
              </w:rPr>
              <w:t>Зерде</w:t>
            </w:r>
            <w:proofErr w:type="spellEnd"/>
            <w:r w:rsidRPr="000117E7">
              <w:rPr>
                <w:sz w:val="24"/>
                <w:szCs w:val="24"/>
              </w:rPr>
              <w:t>»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2B7E00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Адрес: 010000, </w:t>
            </w:r>
            <w:r w:rsidR="000117E7" w:rsidRPr="000117E7">
              <w:rPr>
                <w:sz w:val="24"/>
                <w:szCs w:val="24"/>
              </w:rPr>
              <w:t xml:space="preserve">г. </w:t>
            </w:r>
            <w:proofErr w:type="spellStart"/>
            <w:r w:rsidR="000117E7" w:rsidRPr="000117E7">
              <w:rPr>
                <w:sz w:val="24"/>
                <w:szCs w:val="24"/>
              </w:rPr>
              <w:t>Нур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- Султан, район Есиль, ул. </w:t>
            </w:r>
            <w:proofErr w:type="spellStart"/>
            <w:r w:rsidR="000117E7" w:rsidRPr="000117E7">
              <w:rPr>
                <w:sz w:val="24"/>
                <w:szCs w:val="24"/>
              </w:rPr>
              <w:t>Мәңгілік</w:t>
            </w:r>
            <w:proofErr w:type="spellEnd"/>
            <w:r w:rsidR="000117E7" w:rsidRPr="000117E7">
              <w:rPr>
                <w:sz w:val="24"/>
                <w:szCs w:val="24"/>
              </w:rPr>
              <w:t xml:space="preserve"> Ел, 55/15</w:t>
            </w:r>
          </w:p>
          <w:p w:rsidR="000117E7" w:rsidRPr="000117E7" w:rsidRDefault="000117E7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  <w:p w:rsidR="000117E7" w:rsidRDefault="002B7E00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0117E7">
              <w:rPr>
                <w:sz w:val="24"/>
                <w:szCs w:val="24"/>
              </w:rPr>
              <w:t xml:space="preserve">тел.: </w:t>
            </w:r>
            <w:r w:rsidR="000117E7" w:rsidRPr="000117E7">
              <w:rPr>
                <w:sz w:val="24"/>
                <w:szCs w:val="24"/>
              </w:rPr>
              <w:t>570 778 (приемная), 570 898 (канцелярия)</w:t>
            </w:r>
          </w:p>
          <w:p w:rsidR="000117E7" w:rsidRPr="000117E7" w:rsidRDefault="000117E7" w:rsidP="00D94C40">
            <w:pPr>
              <w:spacing w:after="0" w:line="240" w:lineRule="auto"/>
              <w:rPr>
                <w:sz w:val="24"/>
                <w:szCs w:val="24"/>
              </w:rPr>
            </w:pPr>
          </w:p>
          <w:p w:rsidR="002B7E00" w:rsidRPr="00C952F6" w:rsidRDefault="002B7E00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C952F6">
              <w:rPr>
                <w:sz w:val="24"/>
                <w:szCs w:val="24"/>
                <w:lang w:val="en-US"/>
              </w:rPr>
              <w:t xml:space="preserve">e-mail: </w:t>
            </w:r>
            <w:hyperlink r:id="rId6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zerde@zerde.gov.kz</w:t>
              </w:r>
            </w:hyperlink>
          </w:p>
          <w:p w:rsidR="000117E7" w:rsidRPr="00C952F6" w:rsidRDefault="009D4A5A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hyperlink r:id="rId7" w:history="1">
              <w:r w:rsidR="000117E7" w:rsidRPr="00C952F6">
                <w:rPr>
                  <w:rStyle w:val="a5"/>
                  <w:sz w:val="24"/>
                  <w:szCs w:val="24"/>
                  <w:lang w:val="en-US"/>
                </w:rPr>
                <w:t>aizhana.serikpayeva@zerde.gov.kz</w:t>
              </w:r>
            </w:hyperlink>
          </w:p>
          <w:p w:rsidR="000117E7" w:rsidRPr="00C952F6" w:rsidRDefault="000117E7" w:rsidP="00D94C4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</w:p>
          <w:p w:rsidR="002B7E00" w:rsidRPr="000117E7" w:rsidRDefault="000117E7" w:rsidP="00AB59B4">
            <w:pPr>
              <w:spacing w:after="0" w:line="240" w:lineRule="auto"/>
              <w:rPr>
                <w:lang w:val="en-US"/>
              </w:rPr>
            </w:pPr>
            <w:r w:rsidRPr="00AB59B4">
              <w:rPr>
                <w:sz w:val="24"/>
                <w:szCs w:val="24"/>
              </w:rPr>
              <w:t>Серик</w:t>
            </w:r>
            <w:r w:rsidR="00AB59B4" w:rsidRPr="00AB59B4">
              <w:rPr>
                <w:sz w:val="24"/>
                <w:szCs w:val="24"/>
              </w:rPr>
              <w:t>п</w:t>
            </w:r>
            <w:r w:rsidRPr="00AB59B4">
              <w:rPr>
                <w:sz w:val="24"/>
                <w:szCs w:val="24"/>
              </w:rPr>
              <w:t>аева</w:t>
            </w:r>
            <w:r w:rsidRPr="00AB59B4">
              <w:rPr>
                <w:sz w:val="24"/>
                <w:szCs w:val="24"/>
                <w:lang w:val="en-US"/>
              </w:rPr>
              <w:t xml:space="preserve"> </w:t>
            </w:r>
            <w:r w:rsidRPr="00AB59B4">
              <w:rPr>
                <w:sz w:val="24"/>
                <w:szCs w:val="24"/>
              </w:rPr>
              <w:t>А</w:t>
            </w:r>
            <w:r w:rsidRPr="00AB59B4">
              <w:rPr>
                <w:sz w:val="24"/>
                <w:szCs w:val="24"/>
                <w:lang w:val="en-US"/>
              </w:rPr>
              <w:t>.</w:t>
            </w:r>
            <w:r w:rsidR="002B7E00" w:rsidRPr="000117E7">
              <w:rPr>
                <w:sz w:val="24"/>
                <w:szCs w:val="24"/>
                <w:lang w:val="en-US"/>
              </w:rPr>
              <w:t xml:space="preserve">  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0117E7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  <w:lang w:val="en-US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autoSpaceDE w:val="0"/>
              <w:autoSpaceDN w:val="0"/>
              <w:adjustRightInd w:val="0"/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Ответственный орган за разработку СТ РК</w:t>
            </w:r>
          </w:p>
        </w:tc>
        <w:tc>
          <w:tcPr>
            <w:tcW w:w="5238" w:type="dxa"/>
          </w:tcPr>
          <w:p w:rsidR="002B7E00" w:rsidRPr="007624A6" w:rsidRDefault="007624A6" w:rsidP="00D94C4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1E3F59">
              <w:rPr>
                <w:sz w:val="24"/>
                <w:szCs w:val="24"/>
              </w:rPr>
              <w:t>Министерство цифрового развития, инноваций и аэрокосмической промышленности Республики Казахстан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Наименование проекта</w:t>
            </w:r>
            <w:r w:rsidRPr="00B16F3D">
              <w:rPr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  <w:vAlign w:val="center"/>
          </w:tcPr>
          <w:p w:rsidR="00FA5E5C" w:rsidRPr="00FA5E5C" w:rsidRDefault="00FA5E5C" w:rsidP="00FA5E5C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2"/>
              <w:jc w:val="both"/>
              <w:rPr>
                <w:b/>
                <w:sz w:val="24"/>
                <w:szCs w:val="24"/>
              </w:rPr>
            </w:pPr>
            <w:r w:rsidRPr="00FA5E5C">
              <w:rPr>
                <w:sz w:val="24"/>
                <w:szCs w:val="24"/>
              </w:rPr>
              <w:t xml:space="preserve">СТ РК </w:t>
            </w:r>
            <w:r w:rsidRPr="00FA5E5C">
              <w:rPr>
                <w:sz w:val="24"/>
                <w:szCs w:val="24"/>
                <w:lang w:val="en-US"/>
              </w:rPr>
              <w:t>ISO</w:t>
            </w:r>
            <w:r w:rsidRPr="00FA5E5C">
              <w:rPr>
                <w:sz w:val="24"/>
                <w:szCs w:val="24"/>
              </w:rPr>
              <w:t>/</w:t>
            </w:r>
            <w:r w:rsidRPr="00FA5E5C">
              <w:rPr>
                <w:sz w:val="24"/>
                <w:szCs w:val="24"/>
                <w:lang w:val="en-US"/>
              </w:rPr>
              <w:t>IEC</w:t>
            </w:r>
            <w:r w:rsidRPr="00FA5E5C">
              <w:rPr>
                <w:sz w:val="24"/>
                <w:szCs w:val="24"/>
              </w:rPr>
              <w:t xml:space="preserve"> </w:t>
            </w:r>
            <w:r w:rsidRPr="00FA5E5C">
              <w:rPr>
                <w:sz w:val="24"/>
                <w:szCs w:val="24"/>
                <w:lang w:val="en-US"/>
              </w:rPr>
              <w:t>TS</w:t>
            </w:r>
            <w:r w:rsidRPr="00FA5E5C">
              <w:rPr>
                <w:sz w:val="24"/>
                <w:szCs w:val="24"/>
              </w:rPr>
              <w:t xml:space="preserve"> 22237-7 «Информационная технология. П</w:t>
            </w:r>
            <w:r w:rsidRPr="00FA5E5C">
              <w:rPr>
                <w:rStyle w:val="FontStyle40"/>
                <w:rFonts w:ascii="Times New Roman" w:hAnsi="Times New Roman" w:cs="Times New Roman"/>
                <w:b w:val="0"/>
                <w:sz w:val="24"/>
              </w:rPr>
              <w:t>роизводственные помещения для центров обработки данных и их инфраструктура</w:t>
            </w:r>
            <w:r w:rsidRPr="00FA5E5C">
              <w:rPr>
                <w:b/>
                <w:sz w:val="24"/>
                <w:szCs w:val="24"/>
              </w:rPr>
              <w:t xml:space="preserve">. </w:t>
            </w:r>
          </w:p>
          <w:p w:rsidR="00FA5E5C" w:rsidRPr="00FA5E5C" w:rsidRDefault="00FA5E5C" w:rsidP="00FA5E5C">
            <w:pPr>
              <w:pStyle w:val="Style1"/>
              <w:widowControl/>
              <w:ind w:firstLine="22"/>
              <w:rPr>
                <w:rStyle w:val="FontStyle40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</w:pPr>
            <w:r w:rsidRPr="00FA5E5C">
              <w:t xml:space="preserve">Часть 7. </w:t>
            </w:r>
            <w:r w:rsidRPr="00FA5E5C">
              <w:rPr>
                <w:rStyle w:val="FontStyle54"/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  <w:lang w:eastAsia="en-US"/>
              </w:rPr>
              <w:t>Менеджмент и информация об операционных особенностях</w:t>
            </w:r>
          </w:p>
          <w:p w:rsidR="002B7E00" w:rsidRPr="004439F5" w:rsidRDefault="002B7E00" w:rsidP="004439F5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ind w:firstLine="284"/>
              <w:jc w:val="both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  <w:vAlign w:val="center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sz w:val="24"/>
                <w:szCs w:val="24"/>
              </w:rPr>
              <w:t xml:space="preserve">Объект стандартизации </w:t>
            </w:r>
          </w:p>
        </w:tc>
        <w:tc>
          <w:tcPr>
            <w:tcW w:w="5238" w:type="dxa"/>
            <w:vAlign w:val="center"/>
          </w:tcPr>
          <w:p w:rsidR="002B7E00" w:rsidRPr="001E3F59" w:rsidRDefault="001E3F59" w:rsidP="00FA5E5C">
            <w:pPr>
              <w:tabs>
                <w:tab w:val="left" w:pos="-2127"/>
                <w:tab w:val="left" w:pos="567"/>
              </w:tabs>
              <w:autoSpaceDN w:val="0"/>
              <w:spacing w:after="0" w:line="240" w:lineRule="auto"/>
              <w:jc w:val="both"/>
              <w:rPr>
                <w:rFonts w:eastAsia="Consolas"/>
                <w:sz w:val="24"/>
                <w:szCs w:val="24"/>
              </w:rPr>
            </w:pPr>
            <w:bookmarkStart w:id="0" w:name="__RefHeading___Toc21858_2021930056"/>
            <w:bookmarkEnd w:id="0"/>
            <w:r>
              <w:rPr>
                <w:rFonts w:eastAsia="Consolas"/>
                <w:sz w:val="24"/>
                <w:szCs w:val="24"/>
              </w:rPr>
              <w:t xml:space="preserve">Проект стандарта </w:t>
            </w:r>
            <w:r w:rsidR="00651659">
              <w:rPr>
                <w:rFonts w:eastAsia="Consolas"/>
                <w:sz w:val="24"/>
                <w:szCs w:val="24"/>
              </w:rPr>
              <w:t xml:space="preserve">устанавливает требование к </w:t>
            </w:r>
            <w:r w:rsidR="00FA5E5C">
              <w:rPr>
                <w:rFonts w:eastAsia="Consolas"/>
                <w:sz w:val="24"/>
                <w:szCs w:val="24"/>
              </w:rPr>
              <w:t>менеджменту и информации об операционных особенностях центров обработки данных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Основание для разработки</w:t>
            </w:r>
          </w:p>
        </w:tc>
        <w:tc>
          <w:tcPr>
            <w:tcW w:w="5238" w:type="dxa"/>
          </w:tcPr>
          <w:p w:rsidR="002B7E00" w:rsidRPr="00AB59B4" w:rsidRDefault="00D94C40" w:rsidP="009D4A5A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Инициативная разработка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 xml:space="preserve">Дата </w:t>
            </w:r>
            <w:r>
              <w:rPr>
                <w:b/>
                <w:bCs/>
                <w:sz w:val="24"/>
                <w:szCs w:val="24"/>
              </w:rPr>
              <w:t>начала разработки проекта</w:t>
            </w:r>
            <w:r w:rsidRPr="00B16F3D">
              <w:rPr>
                <w:b/>
                <w:bCs/>
                <w:sz w:val="24"/>
                <w:szCs w:val="24"/>
              </w:rPr>
              <w:t xml:space="preserve"> </w:t>
            </w:r>
            <w:r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B43C27" w:rsidRPr="00AB59B4" w:rsidRDefault="00B43C27" w:rsidP="009D4A5A">
            <w:pPr>
              <w:spacing w:after="0" w:line="240" w:lineRule="auto"/>
              <w:rPr>
                <w:bCs/>
                <w:sz w:val="24"/>
                <w:szCs w:val="24"/>
              </w:rPr>
            </w:pPr>
            <w:r w:rsidRPr="00AB59B4">
              <w:rPr>
                <w:sz w:val="24"/>
                <w:szCs w:val="24"/>
              </w:rPr>
              <w:t>«</w:t>
            </w:r>
            <w:r w:rsidR="009D4A5A">
              <w:rPr>
                <w:sz w:val="24"/>
                <w:szCs w:val="24"/>
              </w:rPr>
              <w:t>01</w:t>
            </w:r>
            <w:r w:rsidRPr="00AB59B4">
              <w:rPr>
                <w:sz w:val="24"/>
                <w:szCs w:val="24"/>
              </w:rPr>
              <w:t xml:space="preserve">» </w:t>
            </w:r>
            <w:r w:rsidR="009D4A5A">
              <w:rPr>
                <w:sz w:val="24"/>
                <w:szCs w:val="24"/>
              </w:rPr>
              <w:t xml:space="preserve">июня </w:t>
            </w:r>
            <w:r w:rsidRPr="00AB59B4">
              <w:rPr>
                <w:sz w:val="24"/>
                <w:szCs w:val="24"/>
              </w:rPr>
              <w:t>202</w:t>
            </w:r>
            <w:r w:rsidR="009D4A5A">
              <w:rPr>
                <w:sz w:val="24"/>
                <w:szCs w:val="24"/>
              </w:rPr>
              <w:t>2</w:t>
            </w:r>
            <w:r w:rsidRPr="00AB59B4">
              <w:rPr>
                <w:sz w:val="24"/>
                <w:szCs w:val="24"/>
              </w:rPr>
              <w:t xml:space="preserve"> года</w:t>
            </w:r>
          </w:p>
        </w:tc>
      </w:tr>
      <w:tr w:rsidR="00B43C27" w:rsidRPr="00B16F3D" w:rsidTr="00D94C40">
        <w:tc>
          <w:tcPr>
            <w:tcW w:w="530" w:type="dxa"/>
          </w:tcPr>
          <w:p w:rsidR="00B43C27" w:rsidRPr="00B16F3D" w:rsidRDefault="00B43C27" w:rsidP="00B43C27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B43C27" w:rsidRPr="00B16F3D" w:rsidRDefault="00B43C27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Профильный технический комитет по стандартизации на базе которого будет проходить техническое обсуждение </w:t>
            </w:r>
            <w:r w:rsidR="009420C9">
              <w:rPr>
                <w:b/>
                <w:bCs/>
                <w:sz w:val="24"/>
                <w:szCs w:val="24"/>
              </w:rPr>
              <w:t xml:space="preserve">                    </w:t>
            </w:r>
            <w:r w:rsidRPr="00B43C27">
              <w:rPr>
                <w:bCs/>
                <w:i/>
                <w:sz w:val="24"/>
                <w:szCs w:val="24"/>
              </w:rPr>
              <w:t>(при наличии)</w:t>
            </w:r>
          </w:p>
        </w:tc>
        <w:tc>
          <w:tcPr>
            <w:tcW w:w="5238" w:type="dxa"/>
          </w:tcPr>
          <w:p w:rsidR="00B43C27" w:rsidRDefault="00B31B4C" w:rsidP="00D94C4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 №34 «</w:t>
            </w:r>
            <w:r w:rsidRPr="00B31B4C">
              <w:rPr>
                <w:sz w:val="24"/>
                <w:szCs w:val="24"/>
              </w:rPr>
              <w:t>Информационные технологии</w:t>
            </w:r>
            <w:r>
              <w:rPr>
                <w:sz w:val="24"/>
                <w:szCs w:val="24"/>
              </w:rPr>
              <w:t>»</w:t>
            </w: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  <w:r w:rsidRPr="00B16F3D">
              <w:rPr>
                <w:b/>
                <w:bCs/>
                <w:sz w:val="24"/>
                <w:szCs w:val="24"/>
              </w:rPr>
              <w:t>Проект размещен</w:t>
            </w:r>
            <w:r w:rsidRPr="00B16F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5238" w:type="dxa"/>
          </w:tcPr>
          <w:p w:rsidR="002B7E00" w:rsidRPr="00B16F3D" w:rsidRDefault="002B7E00" w:rsidP="00D94C4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2B7E00" w:rsidRPr="00B16F3D" w:rsidTr="00D94C40">
        <w:tc>
          <w:tcPr>
            <w:tcW w:w="530" w:type="dxa"/>
          </w:tcPr>
          <w:p w:rsidR="002B7E00" w:rsidRPr="00B16F3D" w:rsidRDefault="002B7E00" w:rsidP="002B7E00">
            <w:pPr>
              <w:pStyle w:val="a4"/>
              <w:numPr>
                <w:ilvl w:val="0"/>
                <w:numId w:val="1"/>
              </w:num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6" w:type="dxa"/>
          </w:tcPr>
          <w:p w:rsidR="002B7E00" w:rsidRPr="00B16F3D" w:rsidRDefault="00744FDA" w:rsidP="00D94C40">
            <w:pPr>
              <w:autoSpaceDE w:val="0"/>
              <w:autoSpaceDN w:val="0"/>
              <w:adjustRightInd w:val="0"/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Д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ата завершения </w:t>
            </w:r>
            <w:r>
              <w:rPr>
                <w:b/>
                <w:bCs/>
                <w:sz w:val="24"/>
                <w:szCs w:val="24"/>
              </w:rPr>
              <w:t>публичного обсуждения проекта СТ РК</w:t>
            </w:r>
            <w:r w:rsidR="002B7E00" w:rsidRPr="00B16F3D">
              <w:rPr>
                <w:b/>
                <w:bCs/>
                <w:sz w:val="24"/>
                <w:szCs w:val="24"/>
              </w:rPr>
              <w:t xml:space="preserve"> </w:t>
            </w:r>
            <w:r w:rsidR="002B7E00" w:rsidRPr="00B16F3D">
              <w:rPr>
                <w:i/>
                <w:iCs/>
                <w:sz w:val="24"/>
                <w:szCs w:val="24"/>
              </w:rPr>
              <w:t>(число/ месяц/ год)</w:t>
            </w:r>
          </w:p>
        </w:tc>
        <w:tc>
          <w:tcPr>
            <w:tcW w:w="5238" w:type="dxa"/>
          </w:tcPr>
          <w:p w:rsidR="002B7E00" w:rsidRPr="00B16F3D" w:rsidRDefault="00CA017E" w:rsidP="00D94C40">
            <w:pPr>
              <w:spacing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«___»</w:t>
            </w:r>
            <w:r w:rsidRPr="00B16F3D">
              <w:rPr>
                <w:sz w:val="24"/>
                <w:szCs w:val="24"/>
              </w:rPr>
              <w:t>___</w:t>
            </w:r>
            <w:r>
              <w:rPr>
                <w:sz w:val="24"/>
                <w:szCs w:val="24"/>
              </w:rPr>
              <w:t>________</w:t>
            </w:r>
            <w:r w:rsidRPr="00B16F3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22</w:t>
            </w:r>
            <w:r w:rsidRPr="00B16F3D">
              <w:rPr>
                <w:sz w:val="24"/>
                <w:szCs w:val="24"/>
              </w:rPr>
              <w:t xml:space="preserve"> года</w:t>
            </w:r>
          </w:p>
        </w:tc>
      </w:tr>
    </w:tbl>
    <w:p w:rsidR="002B7E00" w:rsidRDefault="002B7E00" w:rsidP="002B7E00">
      <w:pPr>
        <w:spacing w:after="0" w:line="240" w:lineRule="auto"/>
        <w:ind w:left="992"/>
        <w:rPr>
          <w:b/>
          <w:sz w:val="24"/>
          <w:szCs w:val="24"/>
        </w:rPr>
      </w:pPr>
    </w:p>
    <w:p w:rsidR="009D4A5A" w:rsidRDefault="009D4A5A" w:rsidP="009D4A5A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b/>
          <w:sz w:val="24"/>
          <w:szCs w:val="24"/>
          <w:lang w:val="kk-KZ"/>
        </w:rPr>
      </w:pPr>
      <w:r>
        <w:rPr>
          <w:b/>
          <w:sz w:val="24"/>
          <w:szCs w:val="24"/>
          <w:lang w:val="kk-KZ"/>
        </w:rPr>
        <w:t>Директор департамента</w:t>
      </w:r>
    </w:p>
    <w:p w:rsidR="009D4A5A" w:rsidRDefault="009D4A5A" w:rsidP="009D4A5A">
      <w:pPr>
        <w:tabs>
          <w:tab w:val="center" w:pos="4677"/>
          <w:tab w:val="right" w:pos="9355"/>
        </w:tabs>
        <w:spacing w:after="0" w:line="240" w:lineRule="auto"/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  <w:lang w:val="kk-KZ"/>
        </w:rPr>
        <w:t>цифровой трансформации</w:t>
      </w:r>
      <w:r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ab/>
        <w:t xml:space="preserve">                                                         </w:t>
      </w:r>
      <w:r>
        <w:rPr>
          <w:b/>
          <w:sz w:val="24"/>
          <w:szCs w:val="24"/>
          <w:lang w:val="kk-KZ"/>
        </w:rPr>
        <w:t xml:space="preserve">    Н.Бажаева</w:t>
      </w:r>
      <w:r>
        <w:rPr>
          <w:b/>
          <w:sz w:val="24"/>
          <w:szCs w:val="24"/>
        </w:rPr>
        <w:t xml:space="preserve">  </w:t>
      </w:r>
    </w:p>
    <w:p w:rsidR="009D4A5A" w:rsidRDefault="009D4A5A" w:rsidP="009D4A5A">
      <w:pPr>
        <w:spacing w:after="0" w:line="240" w:lineRule="auto"/>
        <w:ind w:left="540"/>
        <w:rPr>
          <w:sz w:val="24"/>
          <w:szCs w:val="24"/>
        </w:rPr>
      </w:pPr>
    </w:p>
    <w:p w:rsidR="009D4A5A" w:rsidRDefault="009D4A5A" w:rsidP="009D4A5A">
      <w:pPr>
        <w:spacing w:after="0" w:line="240" w:lineRule="auto"/>
        <w:ind w:left="540"/>
        <w:rPr>
          <w:sz w:val="24"/>
          <w:szCs w:val="24"/>
        </w:rPr>
      </w:pPr>
    </w:p>
    <w:p w:rsidR="009D4A5A" w:rsidRDefault="009D4A5A" w:rsidP="009D4A5A">
      <w:pPr>
        <w:spacing w:after="0" w:line="240" w:lineRule="auto"/>
        <w:ind w:left="540"/>
        <w:rPr>
          <w:sz w:val="24"/>
          <w:szCs w:val="24"/>
        </w:rPr>
      </w:pPr>
    </w:p>
    <w:p w:rsidR="009D4A5A" w:rsidRDefault="009D4A5A" w:rsidP="009D4A5A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2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М</w:t>
      </w:r>
      <w:r>
        <w:rPr>
          <w:i/>
          <w:sz w:val="18"/>
          <w:szCs w:val="18"/>
        </w:rPr>
        <w:t xml:space="preserve">. </w:t>
      </w:r>
      <w:r>
        <w:rPr>
          <w:i/>
          <w:sz w:val="18"/>
          <w:szCs w:val="18"/>
          <w:lang w:val="kk-KZ"/>
        </w:rPr>
        <w:t>Мустафина</w:t>
      </w:r>
    </w:p>
    <w:p w:rsidR="009D4A5A" w:rsidRDefault="009D4A5A" w:rsidP="009D4A5A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r>
        <w:rPr>
          <w:sz w:val="18"/>
          <w:szCs w:val="18"/>
        </w:rPr>
        <w:sym w:font="Wingdings 2" w:char="F027"/>
      </w:r>
      <w:r>
        <w:rPr>
          <w:sz w:val="18"/>
          <w:szCs w:val="18"/>
        </w:rPr>
        <w:t>:</w:t>
      </w:r>
      <w:r>
        <w:rPr>
          <w:i/>
          <w:sz w:val="18"/>
          <w:szCs w:val="18"/>
        </w:rPr>
        <w:t xml:space="preserve"> </w:t>
      </w:r>
      <w:r>
        <w:rPr>
          <w:i/>
          <w:sz w:val="18"/>
          <w:szCs w:val="18"/>
          <w:lang w:val="kk-KZ"/>
        </w:rPr>
        <w:t>64-93-95</w:t>
      </w:r>
    </w:p>
    <w:p w:rsidR="009D4A5A" w:rsidRDefault="009D4A5A" w:rsidP="009D4A5A">
      <w:pPr>
        <w:spacing w:after="0" w:line="240" w:lineRule="auto"/>
        <w:ind w:firstLine="709"/>
        <w:contextualSpacing/>
        <w:rPr>
          <w:i/>
          <w:sz w:val="18"/>
          <w:szCs w:val="18"/>
          <w:lang w:val="kk-KZ"/>
        </w:rPr>
      </w:pPr>
      <w:hyperlink r:id="rId8" w:history="1">
        <w:r>
          <w:rPr>
            <w:rStyle w:val="a5"/>
            <w:i/>
            <w:sz w:val="18"/>
            <w:szCs w:val="18"/>
            <w:lang w:val="kk-KZ"/>
          </w:rPr>
          <w:t>m.mustafina@mdai.gov.kz</w:t>
        </w:r>
      </w:hyperlink>
      <w:r>
        <w:rPr>
          <w:i/>
          <w:sz w:val="18"/>
          <w:szCs w:val="18"/>
          <w:lang w:val="kk-KZ"/>
        </w:rPr>
        <w:t xml:space="preserve"> </w:t>
      </w:r>
    </w:p>
    <w:p w:rsidR="009D4A5A" w:rsidRDefault="009D4A5A" w:rsidP="009D4A5A">
      <w:pPr>
        <w:spacing w:after="0" w:line="240" w:lineRule="auto"/>
        <w:ind w:left="540"/>
      </w:pPr>
      <w:bookmarkStart w:id="1" w:name="_GoBack"/>
      <w:bookmarkEnd w:id="1"/>
    </w:p>
    <w:sectPr w:rsidR="009D4A5A" w:rsidSect="00D94C40">
      <w:pgSz w:w="11906" w:h="16838"/>
      <w:pgMar w:top="113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52544"/>
    <w:multiLevelType w:val="hybridMultilevel"/>
    <w:tmpl w:val="9B7ED66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60B"/>
    <w:rsid w:val="000117E7"/>
    <w:rsid w:val="000455E5"/>
    <w:rsid w:val="001978FD"/>
    <w:rsid w:val="001B07BF"/>
    <w:rsid w:val="001E3F59"/>
    <w:rsid w:val="002422B3"/>
    <w:rsid w:val="00274B8C"/>
    <w:rsid w:val="002B7E00"/>
    <w:rsid w:val="002F509F"/>
    <w:rsid w:val="0031142F"/>
    <w:rsid w:val="00316FED"/>
    <w:rsid w:val="003B13BE"/>
    <w:rsid w:val="004439F5"/>
    <w:rsid w:val="00452C76"/>
    <w:rsid w:val="004C6993"/>
    <w:rsid w:val="004C7AD7"/>
    <w:rsid w:val="004E4F90"/>
    <w:rsid w:val="00651659"/>
    <w:rsid w:val="006858A7"/>
    <w:rsid w:val="00744FDA"/>
    <w:rsid w:val="007624A6"/>
    <w:rsid w:val="0076360B"/>
    <w:rsid w:val="00845AD9"/>
    <w:rsid w:val="0091755F"/>
    <w:rsid w:val="009420C9"/>
    <w:rsid w:val="009D4A5A"/>
    <w:rsid w:val="00A4025C"/>
    <w:rsid w:val="00AB59B4"/>
    <w:rsid w:val="00B31B4C"/>
    <w:rsid w:val="00B43C27"/>
    <w:rsid w:val="00BE5C86"/>
    <w:rsid w:val="00C952F6"/>
    <w:rsid w:val="00CA017E"/>
    <w:rsid w:val="00CD3E81"/>
    <w:rsid w:val="00D07837"/>
    <w:rsid w:val="00D94C40"/>
    <w:rsid w:val="00DC0F29"/>
    <w:rsid w:val="00E02364"/>
    <w:rsid w:val="00E92482"/>
    <w:rsid w:val="00FA5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FA5E5C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FA5E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54">
    <w:name w:val="Font Style54"/>
    <w:rsid w:val="00FA5E5C"/>
    <w:rPr>
      <w:rFonts w:ascii="Palatino Linotype" w:hAnsi="Palatino Linotype" w:cs="Palatino Linotype"/>
      <w:b/>
      <w:bCs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7E00"/>
    <w:pPr>
      <w:spacing w:after="200" w:line="276" w:lineRule="auto"/>
    </w:pPr>
    <w:rPr>
      <w:rFonts w:ascii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E00"/>
    <w:pPr>
      <w:spacing w:after="0" w:line="240" w:lineRule="auto"/>
    </w:pPr>
    <w:rPr>
      <w:rFonts w:ascii="Times New Roman" w:hAnsi="Times New Roman" w:cs="Times New Roman"/>
      <w:color w:val="000000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B7E0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0117E7"/>
    <w:rPr>
      <w:color w:val="0563C1" w:themeColor="hyperlink"/>
      <w:u w:val="single"/>
    </w:rPr>
  </w:style>
  <w:style w:type="character" w:customStyle="1" w:styleId="FontStyle40">
    <w:name w:val="Font Style40"/>
    <w:uiPriority w:val="99"/>
    <w:rsid w:val="00FA5E5C"/>
    <w:rPr>
      <w:rFonts w:ascii="Book Antiqua" w:hAnsi="Book Antiqua" w:cs="Book Antiqua"/>
      <w:b/>
      <w:bCs/>
      <w:color w:val="000000"/>
      <w:sz w:val="20"/>
      <w:szCs w:val="20"/>
    </w:rPr>
  </w:style>
  <w:style w:type="paragraph" w:customStyle="1" w:styleId="Style1">
    <w:name w:val="Style1"/>
    <w:basedOn w:val="a"/>
    <w:uiPriority w:val="99"/>
    <w:rsid w:val="00FA5E5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eastAsia="Times New Roman"/>
      <w:color w:val="auto"/>
      <w:sz w:val="24"/>
      <w:szCs w:val="24"/>
      <w:lang w:eastAsia="ru-RU"/>
    </w:rPr>
  </w:style>
  <w:style w:type="character" w:customStyle="1" w:styleId="FontStyle54">
    <w:name w:val="Font Style54"/>
    <w:rsid w:val="00FA5E5C"/>
    <w:rPr>
      <w:rFonts w:ascii="Palatino Linotype" w:hAnsi="Palatino Linotype" w:cs="Palatino Linotype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0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mustafina@mdai.gov.kz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izhana.serikpayeva@zerde.gov.k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zerde@zerde.gov.kz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77777</dc:creator>
  <cp:keywords/>
  <dc:description/>
  <cp:lastModifiedBy>Akhmetova.a</cp:lastModifiedBy>
  <cp:revision>4</cp:revision>
  <dcterms:created xsi:type="dcterms:W3CDTF">2021-12-03T05:04:00Z</dcterms:created>
  <dcterms:modified xsi:type="dcterms:W3CDTF">2022-06-07T09:04:00Z</dcterms:modified>
</cp:coreProperties>
</file>